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531" w:rsidRPr="00FC433D" w:rsidRDefault="00963531" w:rsidP="00963531">
      <w:pPr>
        <w:rPr>
          <w:sz w:val="32"/>
          <w:szCs w:val="32"/>
        </w:rPr>
      </w:pPr>
      <w:r w:rsidRPr="00FC433D">
        <w:rPr>
          <w:sz w:val="32"/>
          <w:szCs w:val="32"/>
        </w:rPr>
        <w:t>Fiche d’exploitation pédagogique</w:t>
      </w:r>
    </w:p>
    <w:p w:rsidR="00963531" w:rsidRDefault="00963531" w:rsidP="00963531"/>
    <w:p w:rsidR="00963531" w:rsidRPr="00FC433D" w:rsidRDefault="00963531" w:rsidP="00963531">
      <w:pPr>
        <w:jc w:val="center"/>
        <w:rPr>
          <w:i/>
          <w:sz w:val="36"/>
          <w:szCs w:val="36"/>
        </w:rPr>
      </w:pPr>
      <w:r w:rsidRPr="00FC433D">
        <w:rPr>
          <w:i/>
          <w:sz w:val="36"/>
          <w:szCs w:val="36"/>
        </w:rPr>
        <w:t>Passeport pour ailleurs</w:t>
      </w:r>
    </w:p>
    <w:p w:rsidR="00963531" w:rsidRDefault="00963531" w:rsidP="00963531"/>
    <w:p w:rsidR="00963531" w:rsidRDefault="00963531" w:rsidP="00963531">
      <w:r>
        <w:t>C1 Page couverture</w:t>
      </w:r>
    </w:p>
    <w:p w:rsidR="00963531" w:rsidRDefault="00963531" w:rsidP="00963531">
      <w:pPr>
        <w:pStyle w:val="Paragraphedeliste"/>
        <w:numPr>
          <w:ilvl w:val="0"/>
          <w:numId w:val="1"/>
        </w:numPr>
        <w:ind w:left="709" w:hanging="283"/>
      </w:pPr>
      <w:r>
        <w:t>Selon toi, quelles sont les caractéristiques du récit biographique ?</w:t>
      </w:r>
    </w:p>
    <w:p w:rsidR="00963531" w:rsidRDefault="00963531" w:rsidP="00963531"/>
    <w:p w:rsidR="00963531" w:rsidRPr="00963531" w:rsidRDefault="00963531" w:rsidP="00963531">
      <w:r w:rsidRPr="00963531">
        <w:t>P. 1 à 41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Cartes : Situe l’histoire sur une carte du monde.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Citation de la mère d’</w:t>
      </w:r>
      <w:proofErr w:type="spellStart"/>
      <w:r w:rsidRPr="00963531">
        <w:t>Afshin</w:t>
      </w:r>
      <w:proofErr w:type="spellEnd"/>
      <w:r w:rsidRPr="00963531">
        <w:t> : « Ailleurs, le ciel n’a pas la même couleur ». Selon toi, quelle en est la signification ?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Créer une ligne du temps à partir des informations dans le texte.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Donne des indices que le pays est en guerre</w:t>
      </w:r>
      <w:r w:rsidRPr="00963531">
        <w:t>.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Citation de la mère d’</w:t>
      </w:r>
      <w:proofErr w:type="spellStart"/>
      <w:r w:rsidRPr="00963531">
        <w:t>Afshin</w:t>
      </w:r>
      <w:proofErr w:type="spellEnd"/>
      <w:r w:rsidRPr="00963531">
        <w:t xml:space="preserve"> p. 23 « L’important si on meurt, c’est de mourir ensemble ». Pourquoi, selon toi ? 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>P. 25 Soulève un passage qui démontre la témérité d’</w:t>
      </w:r>
      <w:proofErr w:type="spellStart"/>
      <w:r w:rsidRPr="00963531">
        <w:t>Afshin</w:t>
      </w:r>
      <w:proofErr w:type="spellEnd"/>
      <w:r w:rsidRPr="00963531">
        <w:t xml:space="preserve">. P. 25 L’auteur utilise un vocabulaire précis pour décrire les bruits de la scène. Peux-tu en nommer trois : </w:t>
      </w:r>
      <w:proofErr w:type="spellStart"/>
      <w:r w:rsidRPr="00963531">
        <w:t>Afshin</w:t>
      </w:r>
      <w:proofErr w:type="spellEnd"/>
      <w:r w:rsidRPr="00963531">
        <w:t xml:space="preserve"> associe différents pays à différentes couleurs. Lesquelles et pourquoi ? </w:t>
      </w:r>
    </w:p>
    <w:p w:rsidR="00963531" w:rsidRPr="00963531" w:rsidRDefault="00963531" w:rsidP="00963531">
      <w:pPr>
        <w:pStyle w:val="Paragraphedeliste"/>
        <w:numPr>
          <w:ilvl w:val="0"/>
          <w:numId w:val="1"/>
        </w:numPr>
      </w:pPr>
      <w:r w:rsidRPr="00963531">
        <w:t xml:space="preserve">Lesquelles parmi ces caractéristiques décrivent </w:t>
      </w:r>
      <w:proofErr w:type="spellStart"/>
      <w:r w:rsidRPr="00963531">
        <w:t>Afshin</w:t>
      </w:r>
      <w:proofErr w:type="spellEnd"/>
      <w:r w:rsidRPr="00963531">
        <w:t>? Donne un exemple : intrépide, téméraire, froussard, brave, studieux, rêveur, organisé.</w:t>
      </w:r>
    </w:p>
    <w:p w:rsidR="00963531" w:rsidRPr="00963531" w:rsidRDefault="00963531" w:rsidP="00963531">
      <w:pPr>
        <w:pStyle w:val="Paragraphedeliste"/>
        <w:ind w:left="1080"/>
      </w:pPr>
      <w:r w:rsidRPr="00963531">
        <w:t xml:space="preserve"> </w:t>
      </w:r>
    </w:p>
    <w:p w:rsidR="00963531" w:rsidRDefault="00963531" w:rsidP="00963531">
      <w:r>
        <w:t>P. 41 à 73</w:t>
      </w:r>
    </w:p>
    <w:p w:rsidR="00963531" w:rsidRDefault="00963531" w:rsidP="00963531">
      <w:pPr>
        <w:pStyle w:val="Paragraphedeliste"/>
      </w:pPr>
    </w:p>
    <w:p w:rsid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r>
        <w:t xml:space="preserve">Trace le chemin parcouru par </w:t>
      </w:r>
      <w:proofErr w:type="spellStart"/>
      <w:r>
        <w:t>Afshin</w:t>
      </w:r>
      <w:proofErr w:type="spellEnd"/>
      <w:r>
        <w:t xml:space="preserve"> sur la carte. Identifie les frontières.</w:t>
      </w:r>
    </w:p>
    <w:p w:rsid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r>
        <w:t>À la page 46, quel passage décrit la naïveté d’</w:t>
      </w:r>
      <w:proofErr w:type="spellStart"/>
      <w:r>
        <w:t>Afshin</w:t>
      </w:r>
      <w:proofErr w:type="spellEnd"/>
      <w:r>
        <w:t> ? Explique pourquoi.</w:t>
      </w:r>
    </w:p>
    <w:p w:rsid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r w:rsidRPr="00510FEE">
        <w:t>P.</w:t>
      </w:r>
      <w:r>
        <w:t xml:space="preserve"> </w:t>
      </w:r>
      <w:r w:rsidRPr="00510FEE">
        <w:t xml:space="preserve">56, </w:t>
      </w:r>
      <w:r>
        <w:t xml:space="preserve">57 </w:t>
      </w:r>
      <w:proofErr w:type="spellStart"/>
      <w:r w:rsidRPr="00510FEE">
        <w:t>Afshin</w:t>
      </w:r>
      <w:proofErr w:type="spellEnd"/>
      <w:r w:rsidRPr="00510FEE">
        <w:t xml:space="preserve"> se pose beaucoup de questions : essaie d’y répondre et de deviner la suite</w:t>
      </w:r>
      <w:r>
        <w:t>.</w:t>
      </w:r>
    </w:p>
    <w:p w:rsidR="00963531" w:rsidRP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r w:rsidRPr="00963531">
        <w:t>Discuter de la citation p. 57 : « Je compris à ce moment-là qu’il y avait pire encore que d’être seul et c’est de se sentir seul.</w:t>
      </w:r>
    </w:p>
    <w:p w:rsidR="00963531" w:rsidRP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proofErr w:type="spellStart"/>
      <w:r w:rsidRPr="00963531">
        <w:t>Afshin</w:t>
      </w:r>
      <w:proofErr w:type="spellEnd"/>
      <w:r w:rsidRPr="00963531">
        <w:t xml:space="preserve"> est envahi par la peur. Énumère ses peurs en donnant un exemple et explique pourquoi.</w:t>
      </w:r>
    </w:p>
    <w:p w:rsidR="00963531" w:rsidRPr="00963531" w:rsidRDefault="00963531" w:rsidP="00963531">
      <w:pPr>
        <w:pStyle w:val="Paragraphedeliste"/>
        <w:numPr>
          <w:ilvl w:val="0"/>
          <w:numId w:val="2"/>
        </w:numPr>
        <w:ind w:left="709" w:hanging="283"/>
      </w:pPr>
      <w:r w:rsidRPr="00963531">
        <w:t xml:space="preserve">P. 70 </w:t>
      </w:r>
      <w:proofErr w:type="spellStart"/>
      <w:r w:rsidRPr="00963531">
        <w:t>Afshin</w:t>
      </w:r>
      <w:proofErr w:type="spellEnd"/>
      <w:r w:rsidRPr="00963531">
        <w:t xml:space="preserve"> décide de faire confiance. Pourquoi? </w:t>
      </w:r>
    </w:p>
    <w:p w:rsidR="00963531" w:rsidRPr="00963531" w:rsidRDefault="00963531" w:rsidP="00963531">
      <w:r w:rsidRPr="00963531">
        <w:t>P 75 à 117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 xml:space="preserve">P. 81 </w:t>
      </w:r>
      <w:proofErr w:type="spellStart"/>
      <w:r w:rsidRPr="00963531">
        <w:t>Afshin</w:t>
      </w:r>
      <w:proofErr w:type="spellEnd"/>
      <w:r w:rsidRPr="00963531">
        <w:t xml:space="preserve"> entend les « </w:t>
      </w:r>
      <w:proofErr w:type="spellStart"/>
      <w:r w:rsidRPr="00963531">
        <w:t>Blahalahahalahha</w:t>
      </w:r>
      <w:proofErr w:type="spellEnd"/>
      <w:r w:rsidRPr="00963531">
        <w:t> » sans comprendre. D’après toi, qu’est-ce que le douanier est en train de dire ?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lastRenderedPageBreak/>
        <w:t>P. 84 Quelle est la grande leçon de vie qu’</w:t>
      </w:r>
      <w:proofErr w:type="spellStart"/>
      <w:r w:rsidRPr="00963531">
        <w:t>Afshin</w:t>
      </w:r>
      <w:proofErr w:type="spellEnd"/>
      <w:r w:rsidRPr="00963531">
        <w:t xml:space="preserve"> vient d’apprendre ? P. 87 Pourquoi </w:t>
      </w:r>
      <w:proofErr w:type="spellStart"/>
      <w:r w:rsidRPr="00963531">
        <w:t>Afshin</w:t>
      </w:r>
      <w:proofErr w:type="spellEnd"/>
      <w:r w:rsidRPr="00963531">
        <w:t xml:space="preserve"> est si ému en arrivant dans sa chambre en Grèce et pourquoi associe-t-il le jaune à ce pays ? 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 xml:space="preserve">P. 90 </w:t>
      </w:r>
      <w:proofErr w:type="spellStart"/>
      <w:r w:rsidRPr="00963531">
        <w:t>Afshin</w:t>
      </w:r>
      <w:proofErr w:type="spellEnd"/>
      <w:r w:rsidRPr="00963531">
        <w:t xml:space="preserve"> décide de ne pas écouter la mise en garde de son père. Es-tu d’accord avec lui ?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 xml:space="preserve">P. 101 Imagine la discussion téléphonique entre monsieur </w:t>
      </w:r>
      <w:proofErr w:type="spellStart"/>
      <w:r w:rsidRPr="00963531">
        <w:t>Téhrani</w:t>
      </w:r>
      <w:proofErr w:type="spellEnd"/>
      <w:r w:rsidRPr="00963531">
        <w:t xml:space="preserve"> et le père d’</w:t>
      </w:r>
      <w:proofErr w:type="spellStart"/>
      <w:r w:rsidRPr="00963531">
        <w:t>Afshin</w:t>
      </w:r>
      <w:proofErr w:type="spellEnd"/>
      <w:r w:rsidRPr="00963531">
        <w:t>.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>P. 106, 107 Démontre qu’</w:t>
      </w:r>
      <w:proofErr w:type="spellStart"/>
      <w:r w:rsidRPr="00963531">
        <w:t>Afshin</w:t>
      </w:r>
      <w:proofErr w:type="spellEnd"/>
      <w:r w:rsidRPr="00963531">
        <w:t xml:space="preserve"> est reconnaissant de l’aide reçue. 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>P. 111 Que ferais-tu à la place d’</w:t>
      </w:r>
      <w:proofErr w:type="spellStart"/>
      <w:r w:rsidRPr="00963531">
        <w:t>Afshin</w:t>
      </w:r>
      <w:proofErr w:type="spellEnd"/>
      <w:r w:rsidRPr="00963531">
        <w:t> ? Retourner en Iran, risquer un vol pour Montréal, rester en Grèce sous un faux nom ou autre. Explique ton choix.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 xml:space="preserve">P. 113, 114 À l’aéroport, quel effet a eu le bébé de monsieur </w:t>
      </w:r>
      <w:proofErr w:type="spellStart"/>
      <w:r w:rsidRPr="00963531">
        <w:t>Téhrani</w:t>
      </w:r>
      <w:proofErr w:type="spellEnd"/>
      <w:r w:rsidRPr="00963531">
        <w:t xml:space="preserve"> sur le dénouement </w:t>
      </w:r>
      <w:r w:rsidRPr="00963531">
        <w:t>?</w:t>
      </w:r>
    </w:p>
    <w:p w:rsidR="00963531" w:rsidRPr="00963531" w:rsidRDefault="00963531" w:rsidP="00963531">
      <w:pPr>
        <w:pStyle w:val="Paragraphedeliste"/>
        <w:numPr>
          <w:ilvl w:val="0"/>
          <w:numId w:val="3"/>
        </w:numPr>
      </w:pPr>
      <w:r w:rsidRPr="00963531">
        <w:t xml:space="preserve">P. 117 Pourquoi </w:t>
      </w:r>
      <w:proofErr w:type="spellStart"/>
      <w:r w:rsidRPr="00963531">
        <w:t>Afshin</w:t>
      </w:r>
      <w:proofErr w:type="spellEnd"/>
      <w:r w:rsidRPr="00963531">
        <w:t xml:space="preserve"> doit-il faire disparaître son passeport ? </w:t>
      </w:r>
    </w:p>
    <w:p w:rsidR="00963531" w:rsidRPr="00963531" w:rsidRDefault="00963531" w:rsidP="00963531"/>
    <w:p w:rsidR="00963531" w:rsidRPr="00963531" w:rsidRDefault="00963531" w:rsidP="00963531">
      <w:r w:rsidRPr="00963531">
        <w:t>P. 119 à 162</w:t>
      </w:r>
    </w:p>
    <w:p w:rsidR="00963531" w:rsidRPr="00963531" w:rsidRDefault="00963531" w:rsidP="00963531">
      <w:pPr>
        <w:pStyle w:val="Paragraphedeliste"/>
        <w:numPr>
          <w:ilvl w:val="0"/>
          <w:numId w:val="4"/>
        </w:numPr>
      </w:pPr>
      <w:r w:rsidRPr="00963531">
        <w:t xml:space="preserve">À son arrivée à l’aéroport de Montréal, comment accueille-t-on </w:t>
      </w:r>
      <w:proofErr w:type="spellStart"/>
      <w:r w:rsidRPr="00963531">
        <w:t>Afshin</w:t>
      </w:r>
      <w:proofErr w:type="spellEnd"/>
      <w:r w:rsidRPr="00963531">
        <w:t>, et pourquoi </w:t>
      </w:r>
      <w:r w:rsidRPr="00963531">
        <w:t>?</w:t>
      </w:r>
    </w:p>
    <w:p w:rsidR="00963531" w:rsidRPr="00963531" w:rsidRDefault="00963531" w:rsidP="00963531">
      <w:pPr>
        <w:pStyle w:val="Paragraphedeliste"/>
        <w:numPr>
          <w:ilvl w:val="0"/>
          <w:numId w:val="4"/>
        </w:numPr>
      </w:pPr>
      <w:r w:rsidRPr="00963531">
        <w:t>Quelle est la première réaction d’</w:t>
      </w:r>
      <w:proofErr w:type="spellStart"/>
      <w:r w:rsidRPr="00963531">
        <w:t>Afshin</w:t>
      </w:r>
      <w:proofErr w:type="spellEnd"/>
      <w:r w:rsidRPr="00963531">
        <w:t> </w:t>
      </w:r>
      <w:r w:rsidRPr="00963531">
        <w:t>?</w:t>
      </w:r>
    </w:p>
    <w:p w:rsidR="00963531" w:rsidRPr="00963531" w:rsidRDefault="00963531" w:rsidP="00963531">
      <w:pPr>
        <w:pStyle w:val="Paragraphedeliste"/>
        <w:numPr>
          <w:ilvl w:val="0"/>
          <w:numId w:val="4"/>
        </w:numPr>
      </w:pPr>
      <w:r w:rsidRPr="00963531">
        <w:t xml:space="preserve">P. 134 Pourquoi </w:t>
      </w:r>
      <w:proofErr w:type="spellStart"/>
      <w:r w:rsidRPr="00963531">
        <w:t>Afshin</w:t>
      </w:r>
      <w:proofErr w:type="spellEnd"/>
      <w:r w:rsidRPr="00963531">
        <w:t xml:space="preserve"> est-il surpris de la première question du traducteur ? </w:t>
      </w:r>
    </w:p>
    <w:p w:rsidR="00963531" w:rsidRPr="00963531" w:rsidRDefault="00963531" w:rsidP="00963531">
      <w:pPr>
        <w:pStyle w:val="Paragraphedeliste"/>
        <w:numPr>
          <w:ilvl w:val="0"/>
          <w:numId w:val="4"/>
        </w:numPr>
      </w:pPr>
      <w:r w:rsidRPr="00963531">
        <w:t>Identifie les erreurs d’</w:t>
      </w:r>
      <w:proofErr w:type="spellStart"/>
      <w:r w:rsidRPr="00963531">
        <w:t>Afshin</w:t>
      </w:r>
      <w:proofErr w:type="spellEnd"/>
      <w:r w:rsidRPr="00963531">
        <w:t xml:space="preserve"> au début de son intégration au quotidien québécois</w:t>
      </w:r>
      <w:r w:rsidRPr="00963531">
        <w:t>.</w:t>
      </w:r>
    </w:p>
    <w:p w:rsidR="00963531" w:rsidRPr="00963531" w:rsidRDefault="00963531" w:rsidP="00963531">
      <w:pPr>
        <w:pStyle w:val="Paragraphedeliste"/>
        <w:numPr>
          <w:ilvl w:val="0"/>
          <w:numId w:val="4"/>
        </w:numPr>
      </w:pPr>
      <w:r w:rsidRPr="00963531">
        <w:t>Démontre qu’</w:t>
      </w:r>
      <w:proofErr w:type="spellStart"/>
      <w:r w:rsidRPr="00963531">
        <w:t>Afshin</w:t>
      </w:r>
      <w:proofErr w:type="spellEnd"/>
      <w:r w:rsidRPr="00963531">
        <w:t xml:space="preserve"> est créatif. </w:t>
      </w:r>
    </w:p>
    <w:p w:rsidR="00963531" w:rsidRPr="00963531" w:rsidRDefault="00963531" w:rsidP="00963531">
      <w:r w:rsidRPr="00963531">
        <w:rPr>
          <w:u w:val="single"/>
        </w:rPr>
        <w:t>Questions générales</w:t>
      </w:r>
      <w:r w:rsidRPr="00963531">
        <w:t> :</w:t>
      </w:r>
    </w:p>
    <w:p w:rsidR="00963531" w:rsidRPr="00963531" w:rsidRDefault="00963531" w:rsidP="00963531">
      <w:r w:rsidRPr="00963531">
        <w:t>Identifie les personnages aidants et leurs rôles :</w:t>
      </w:r>
    </w:p>
    <w:p w:rsidR="00963531" w:rsidRPr="00963531" w:rsidRDefault="00963531" w:rsidP="00963531"/>
    <w:p w:rsidR="00963531" w:rsidRPr="00963531" w:rsidRDefault="00963531" w:rsidP="00963531">
      <w:r w:rsidRPr="00963531">
        <w:t xml:space="preserve">Pourquoi le passeur, un Irakien ennemi du peuple iranien décide d’aider </w:t>
      </w:r>
      <w:proofErr w:type="spellStart"/>
      <w:r w:rsidRPr="00963531">
        <w:t>Afshin</w:t>
      </w:r>
      <w:proofErr w:type="spellEnd"/>
      <w:r w:rsidRPr="00963531">
        <w:t> ?</w:t>
      </w:r>
    </w:p>
    <w:p w:rsidR="00963531" w:rsidRPr="00963531" w:rsidRDefault="00963531" w:rsidP="00963531"/>
    <w:p w:rsidR="00963531" w:rsidRPr="00963531" w:rsidRDefault="00963531" w:rsidP="00963531">
      <w:r w:rsidRPr="00963531">
        <w:t>Selon toi, que veut dire « Ailleurs, le ciel n’a pas la même couleur… » ?</w:t>
      </w:r>
    </w:p>
    <w:p w:rsidR="00963531" w:rsidRPr="00963531" w:rsidRDefault="00963531" w:rsidP="00963531">
      <w:r w:rsidRPr="00963531">
        <w:t>« Après tout, quand on est un superhéros, tout est possible » Quel trait de caractère d’</w:t>
      </w:r>
      <w:proofErr w:type="spellStart"/>
      <w:r w:rsidRPr="00963531">
        <w:t>Afshin</w:t>
      </w:r>
      <w:proofErr w:type="spellEnd"/>
      <w:r w:rsidRPr="00963531">
        <w:t xml:space="preserve"> démontre cette pensée ? </w:t>
      </w:r>
    </w:p>
    <w:p w:rsidR="00963531" w:rsidRPr="00963531" w:rsidRDefault="00963531" w:rsidP="00963531"/>
    <w:p w:rsidR="00963531" w:rsidRPr="00963531" w:rsidRDefault="00963531" w:rsidP="00963531">
      <w:r w:rsidRPr="00963531">
        <w:t xml:space="preserve">Dans ses remerciements, </w:t>
      </w:r>
      <w:proofErr w:type="spellStart"/>
      <w:r w:rsidRPr="00963531">
        <w:t>Afshin</w:t>
      </w:r>
      <w:proofErr w:type="spellEnd"/>
      <w:r w:rsidRPr="00963531">
        <w:t xml:space="preserve"> énumère des valeurs qu’a démontrées le peuple québécois à son égard : la persévérance, la tolérance, la patience, l’ouverture d’esprit, la politesse, le respect, l’enthousiasme, la générosité, l’amour. Peux-tu donner des exemples de chacune des valeurs dans ton quotidien ?</w:t>
      </w:r>
    </w:p>
    <w:p w:rsidR="00963531" w:rsidRPr="00963531" w:rsidRDefault="00963531" w:rsidP="00963531"/>
    <w:p w:rsidR="00963531" w:rsidRPr="00963531" w:rsidRDefault="00963531" w:rsidP="00963531">
      <w:proofErr w:type="spellStart"/>
      <w:r w:rsidRPr="00963531">
        <w:t>Afshin</w:t>
      </w:r>
      <w:proofErr w:type="spellEnd"/>
      <w:r w:rsidRPr="00963531">
        <w:t xml:space="preserve"> termine sur cette pensée : « L’ennemi n’est pas un peuple, une religion ou un pays, et la bonté existe dans ce monde »</w:t>
      </w:r>
    </w:p>
    <w:p w:rsidR="00321603" w:rsidRPr="00963531" w:rsidRDefault="00963531">
      <w:r w:rsidRPr="00963531">
        <w:t xml:space="preserve">Quel est l’ennemi selon toi ? </w:t>
      </w:r>
      <w:bookmarkStart w:id="0" w:name="_GoBack"/>
      <w:bookmarkEnd w:id="0"/>
    </w:p>
    <w:sectPr w:rsidR="00321603" w:rsidRPr="009635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7" w:rsidRDefault="009635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665934"/>
      <w:docPartObj>
        <w:docPartGallery w:val="Page Numbers (Bottom of Page)"/>
        <w:docPartUnique/>
      </w:docPartObj>
    </w:sdtPr>
    <w:sdtEndPr/>
    <w:sdtContent>
      <w:p w:rsidR="00DC0273" w:rsidRDefault="0096353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2D68E7" w:rsidRDefault="009635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7" w:rsidRDefault="00963531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7" w:rsidRDefault="009635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7" w:rsidRDefault="009635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07" w:rsidRDefault="009635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5D7F"/>
    <w:multiLevelType w:val="hybridMultilevel"/>
    <w:tmpl w:val="FCDE8248"/>
    <w:lvl w:ilvl="0" w:tplc="E8E2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921531"/>
    <w:multiLevelType w:val="hybridMultilevel"/>
    <w:tmpl w:val="638A3D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56B84"/>
    <w:multiLevelType w:val="hybridMultilevel"/>
    <w:tmpl w:val="B560D7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4969"/>
    <w:multiLevelType w:val="hybridMultilevel"/>
    <w:tmpl w:val="DE54009C"/>
    <w:lvl w:ilvl="0" w:tplc="F7040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31"/>
    <w:rsid w:val="00321603"/>
    <w:rsid w:val="00963531"/>
    <w:rsid w:val="00D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E878"/>
  <w15:chartTrackingRefBased/>
  <w15:docId w15:val="{1D7A38EB-1B84-4F29-B5D8-394D98C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5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531"/>
  </w:style>
  <w:style w:type="paragraph" w:styleId="Pieddepage">
    <w:name w:val="footer"/>
    <w:basedOn w:val="Normal"/>
    <w:link w:val="PieddepageCar"/>
    <w:uiPriority w:val="99"/>
    <w:unhideWhenUsed/>
    <w:rsid w:val="0096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Griffin</cp:lastModifiedBy>
  <cp:revision>1</cp:revision>
  <dcterms:created xsi:type="dcterms:W3CDTF">2019-02-25T17:00:00Z</dcterms:created>
  <dcterms:modified xsi:type="dcterms:W3CDTF">2019-02-25T17:05:00Z</dcterms:modified>
</cp:coreProperties>
</file>